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84" w:rsidRPr="00203234" w:rsidRDefault="00300C84" w:rsidP="00300C84">
      <w:pPr>
        <w:rPr>
          <w:b/>
          <w:i/>
          <w:sz w:val="24"/>
          <w:szCs w:val="24"/>
          <w:lang w:val="hu-HU"/>
        </w:rPr>
      </w:pPr>
    </w:p>
    <w:p w:rsidR="00EF774C" w:rsidRPr="002A1D4B" w:rsidRDefault="00EF774C" w:rsidP="0038467B">
      <w:pPr>
        <w:ind w:left="-142" w:hanging="142"/>
        <w:jc w:val="center"/>
        <w:rPr>
          <w:rFonts w:ascii="Times New Roman" w:hAnsi="Times New Roman"/>
          <w:b/>
          <w:sz w:val="44"/>
          <w:szCs w:val="44"/>
        </w:rPr>
      </w:pPr>
      <w:r w:rsidRPr="002A1D4B">
        <w:rPr>
          <w:rFonts w:ascii="Times New Roman" w:hAnsi="Times New Roman"/>
          <w:b/>
          <w:sz w:val="44"/>
          <w:szCs w:val="44"/>
        </w:rPr>
        <w:t>Deutscher Wirtschaftsclub Ungarn - Aufnahmeantrag</w:t>
      </w:r>
    </w:p>
    <w:p w:rsidR="00EF774C" w:rsidRPr="00D80CC7" w:rsidRDefault="00EF774C" w:rsidP="006152F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CDA59C" wp14:editId="1357322F">
                <wp:simplePos x="0" y="0"/>
                <wp:positionH relativeFrom="column">
                  <wp:posOffset>-302287</wp:posOffset>
                </wp:positionH>
                <wp:positionV relativeFrom="paragraph">
                  <wp:posOffset>100965</wp:posOffset>
                </wp:positionV>
                <wp:extent cx="6276975" cy="7724775"/>
                <wp:effectExtent l="0" t="0" r="28575" b="28575"/>
                <wp:wrapNone/>
                <wp:docPr id="307" name="Szövegdoboz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772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74C" w:rsidRPr="002A1D4B" w:rsidRDefault="00EF774C" w:rsidP="00EF77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F774C" w:rsidRPr="002A1D4B" w:rsidRDefault="00EF774C" w:rsidP="00EF77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             </w:t>
                            </w:r>
                            <w:r w:rsidRPr="0043388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</w:rPr>
                              <w:t>Name</w:t>
                            </w:r>
                          </w:p>
                          <w:p w:rsidR="00EF774C" w:rsidRPr="002A1D4B" w:rsidRDefault="00EF774C" w:rsidP="00EF77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</w:t>
                            </w:r>
                            <w:r w:rsidRPr="0043388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</w:rPr>
                              <w:t>Geburtsdatum</w:t>
                            </w:r>
                          </w:p>
                          <w:p w:rsidR="00EF774C" w:rsidRPr="002A1D4B" w:rsidRDefault="00EF774C" w:rsidP="00EF77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                                                     </w:t>
                            </w:r>
                            <w:r w:rsidRPr="0043388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</w:rPr>
                              <w:t>Firma/Branche/Mitarbeiter</w:t>
                            </w:r>
                          </w:p>
                          <w:p w:rsidR="00EF774C" w:rsidRPr="002A1D4B" w:rsidRDefault="00EF774C" w:rsidP="00EF77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        </w:t>
                            </w:r>
                            <w:r w:rsidRPr="0043388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</w:rPr>
                              <w:t>Funktion</w:t>
                            </w:r>
                          </w:p>
                          <w:p w:rsidR="00EF774C" w:rsidRPr="002A1D4B" w:rsidRDefault="00EF774C" w:rsidP="00EF77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</w:t>
                            </w:r>
                            <w:r w:rsidRPr="0043388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</w:rPr>
                              <w:t>Telefon (direkt)</w:t>
                            </w:r>
                          </w:p>
                          <w:p w:rsidR="00EF774C" w:rsidRPr="002A1D4B" w:rsidRDefault="00EF774C" w:rsidP="00EF77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              </w:t>
                            </w:r>
                            <w:r w:rsidRPr="0043388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</w:rPr>
                              <w:t>Mobil</w:t>
                            </w:r>
                          </w:p>
                          <w:p w:rsidR="00EF774C" w:rsidRPr="002A1D4B" w:rsidRDefault="00EF774C" w:rsidP="00EF77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            </w:t>
                            </w:r>
                            <w:r w:rsidRPr="0043388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</w:rPr>
                              <w:t>E-Mail</w:t>
                            </w:r>
                          </w:p>
                          <w:p w:rsidR="00EF774C" w:rsidRPr="002A1D4B" w:rsidRDefault="00EF774C" w:rsidP="00EF77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:rsidR="00EF774C" w:rsidRPr="002A1D4B" w:rsidRDefault="00EF774C" w:rsidP="00EF77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                                            </w:t>
                            </w:r>
                            <w:proofErr w:type="spellStart"/>
                            <w:r w:rsidRPr="0043388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</w:rPr>
                              <w:t>Firmaname</w:t>
                            </w:r>
                            <w:proofErr w:type="spellEnd"/>
                            <w:r w:rsidRPr="0043388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</w:rPr>
                              <w:t xml:space="preserve"> / Rechnungsadresse</w:t>
                            </w:r>
                          </w:p>
                          <w:p w:rsidR="00EF774C" w:rsidRPr="002A1D4B" w:rsidRDefault="00EF774C" w:rsidP="00EF774C">
                            <w:pPr>
                              <w:spacing w:before="22" w:line="250" w:lineRule="auto"/>
                              <w:ind w:right="22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388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</w:rPr>
                              <w:t xml:space="preserve">Jahresbeitrag </w:t>
                            </w:r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(bitte das entsprechende Feld ankreuzen)</w:t>
                            </w:r>
                          </w:p>
                          <w:p w:rsidR="00EF774C" w:rsidRPr="002A1D4B" w:rsidRDefault="00EF416D" w:rsidP="00EF774C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2" w:line="250" w:lineRule="auto"/>
                              <w:ind w:right="22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  <w:t>Grundbeitrag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  <w:tab/>
                              <w:t>175</w:t>
                            </w:r>
                            <w:r w:rsidR="00EF774C"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  <w:t>.000 HUF</w:t>
                            </w:r>
                            <w:r w:rsidR="00EF774C"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  <w:tab/>
                              <w:t>Beinhaltet alle Ve</w:t>
                            </w:r>
                            <w:r w:rsidR="00576B3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  <w:t>ranstaltungen ohne Sonderstatus</w:t>
                            </w:r>
                          </w:p>
                          <w:p w:rsidR="00EF774C" w:rsidRPr="002A1D4B" w:rsidRDefault="00EF416D" w:rsidP="00EF774C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2" w:line="250" w:lineRule="auto"/>
                              <w:ind w:right="22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  <w:t>Stufe 1.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  <w:tab/>
                              <w:t>220</w:t>
                            </w:r>
                            <w:r w:rsidR="00EF774C"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  <w:t>.000 HUF</w:t>
                            </w:r>
                            <w:r w:rsidR="00EF774C"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  <w:tab/>
                              <w:t>Beinhaltet den Grundbeitrag + 2 Balltickets</w:t>
                            </w:r>
                          </w:p>
                          <w:p w:rsidR="00EF774C" w:rsidRPr="002A1D4B" w:rsidRDefault="00EF416D" w:rsidP="00EF774C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2" w:line="250" w:lineRule="auto"/>
                              <w:ind w:right="22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  <w:t>Stufe 2.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  <w:tab/>
                              <w:t>250</w:t>
                            </w:r>
                            <w:r w:rsidR="00EF774C"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  <w:t>.000 HUF</w:t>
                            </w:r>
                            <w:r w:rsidR="00EF774C"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  <w:tab/>
                              <w:t>Beinhaltet Stufe 1. + 2 Tickets zur Weihnachtsfeier</w:t>
                            </w:r>
                          </w:p>
                          <w:p w:rsidR="00EF774C" w:rsidRPr="002A1D4B" w:rsidRDefault="00EF416D" w:rsidP="00EF774C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2" w:line="250" w:lineRule="auto"/>
                              <w:ind w:right="22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  <w:t>Stufe 3.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  <w:tab/>
                              <w:t>265</w:t>
                            </w:r>
                            <w:r w:rsidR="00EF774C"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  <w:t>.000 HUF</w:t>
                            </w:r>
                            <w:r w:rsidR="00EF774C"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e-DE"/>
                              </w:rPr>
                              <w:tab/>
                              <w:t>Beinhaltet Stufe 2. + 2 Tickets zum Oktoberfest</w:t>
                            </w:r>
                          </w:p>
                          <w:p w:rsidR="00EF774C" w:rsidRPr="002A1D4B" w:rsidRDefault="00EF774C" w:rsidP="00EF774C">
                            <w:pPr>
                              <w:spacing w:before="22" w:line="250" w:lineRule="auto"/>
                              <w:ind w:right="22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(Für andere Optionen wenden Sie sich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bitte an das</w:t>
                            </w:r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Sekretariat unter </w:t>
                            </w:r>
                            <w:hyperlink r:id="rId9" w:history="1">
                              <w:r w:rsidRPr="002A1D4B">
                                <w:rPr>
                                  <w:rStyle w:val="Hiperhivatkozs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mail@dwc.hu</w:t>
                              </w:r>
                            </w:hyperlink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774C" w:rsidRPr="002A1D4B" w:rsidRDefault="00EF774C" w:rsidP="00EF774C">
                            <w:pPr>
                              <w:spacing w:before="22" w:line="250" w:lineRule="auto"/>
                              <w:ind w:right="22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Hiermit erkläre ich mich bereit, die Ziele des Deutschen Wirtschaftsclubs Unga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rn zu fördern und zu unterstütz</w:t>
                            </w:r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 sowie den Mitgliedsbeitrag termingerecht zu begleichen.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Ferner erkläre ich mich mit den Inhalten der </w:t>
                            </w:r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Satzung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einverstanden</w:t>
                            </w:r>
                            <w:r w:rsidRPr="002A1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EF774C" w:rsidRPr="00E947EB" w:rsidRDefault="00EF774C" w:rsidP="00EF774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Pr="00E947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E947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947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947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E947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Pr="00E947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 xml:space="preserve">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E947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388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</w:rPr>
                              <w:t>Datum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Pr="0043388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000000"/>
                              </w:rPr>
                              <w:t>Unterschrift</w:t>
                            </w:r>
                            <w:r w:rsidRPr="00E947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 xml:space="preserve">                       </w:t>
                            </w:r>
                            <w:r w:rsidRPr="00E947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07" o:spid="_x0000_s1026" type="#_x0000_t202" style="position:absolute;left:0;text-align:left;margin-left:-23.8pt;margin-top:7.95pt;width:494.25pt;height:60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">
                <v:textbox>
                  <w:txbxContent>
                    <w:p w:rsidR="00EF774C" w:rsidRPr="002A1D4B" w:rsidRDefault="00EF774C" w:rsidP="00EF774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F774C" w:rsidRPr="002A1D4B" w:rsidRDefault="00EF774C" w:rsidP="00EF774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 xml:space="preserve">                                                                            </w:t>
                      </w:r>
                      <w:r w:rsidRPr="0043388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</w:rPr>
                        <w:t>Name</w:t>
                      </w:r>
                    </w:p>
                    <w:p w:rsidR="00EF774C" w:rsidRPr="002A1D4B" w:rsidRDefault="00EF774C" w:rsidP="00EF774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 xml:space="preserve">                                                               </w:t>
                      </w:r>
                      <w:r w:rsidRPr="0043388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</w:rPr>
                        <w:t>Geburtsdatum</w:t>
                      </w:r>
                    </w:p>
                    <w:p w:rsidR="00EF774C" w:rsidRPr="002A1D4B" w:rsidRDefault="00EF774C" w:rsidP="00EF774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 xml:space="preserve">                                                                                                                    </w:t>
                      </w:r>
                      <w:r w:rsidRPr="0043388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</w:rPr>
                        <w:t>Firma/Branche/Mitarbeiter</w:t>
                      </w:r>
                    </w:p>
                    <w:p w:rsidR="00EF774C" w:rsidRPr="002A1D4B" w:rsidRDefault="00EF774C" w:rsidP="00EF774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 xml:space="preserve">                                                                       </w:t>
                      </w:r>
                      <w:r w:rsidRPr="0043388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</w:rPr>
                        <w:t>Funktion</w:t>
                      </w:r>
                    </w:p>
                    <w:p w:rsidR="00EF774C" w:rsidRPr="002A1D4B" w:rsidRDefault="00EF774C" w:rsidP="00EF774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 xml:space="preserve">                                                            </w:t>
                      </w:r>
                      <w:r w:rsidRPr="0043388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</w:rPr>
                        <w:t>Telefon (direkt)</w:t>
                      </w:r>
                    </w:p>
                    <w:p w:rsidR="00EF774C" w:rsidRPr="002A1D4B" w:rsidRDefault="00EF774C" w:rsidP="00EF774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 xml:space="preserve">                                                                             </w:t>
                      </w:r>
                      <w:r w:rsidRPr="0043388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</w:rPr>
                        <w:t>Mobil</w:t>
                      </w:r>
                    </w:p>
                    <w:p w:rsidR="00EF774C" w:rsidRPr="002A1D4B" w:rsidRDefault="00EF774C" w:rsidP="00EF774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 xml:space="preserve">                                                                           </w:t>
                      </w:r>
                      <w:r w:rsidRPr="0043388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</w:rPr>
                        <w:t>E-Mail</w:t>
                      </w:r>
                    </w:p>
                    <w:p w:rsidR="00EF774C" w:rsidRPr="002A1D4B" w:rsidRDefault="00EF774C" w:rsidP="00EF774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:rsidR="00EF774C" w:rsidRPr="002A1D4B" w:rsidRDefault="00EF774C" w:rsidP="00EF774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 xml:space="preserve">                                                                                                           </w:t>
                      </w:r>
                      <w:proofErr w:type="spellStart"/>
                      <w:r w:rsidRPr="0043388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</w:rPr>
                        <w:t>Firmaname</w:t>
                      </w:r>
                      <w:proofErr w:type="spellEnd"/>
                      <w:r w:rsidRPr="0043388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</w:rPr>
                        <w:t xml:space="preserve"> / Rechnungsadresse</w:t>
                      </w:r>
                    </w:p>
                    <w:p w:rsidR="00EF774C" w:rsidRPr="002A1D4B" w:rsidRDefault="00EF774C" w:rsidP="00EF774C">
                      <w:pPr>
                        <w:spacing w:before="22" w:line="250" w:lineRule="auto"/>
                        <w:ind w:right="22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3388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</w:rPr>
                        <w:t xml:space="preserve">Jahresbeitrag </w:t>
                      </w:r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(bitte das entsprechende Feld ankreuzen)</w:t>
                      </w:r>
                    </w:p>
                    <w:p w:rsidR="00EF774C" w:rsidRPr="002A1D4B" w:rsidRDefault="00EF416D" w:rsidP="00EF774C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2" w:line="250" w:lineRule="auto"/>
                        <w:ind w:right="22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  <w:t>Grundbeitrag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  <w:tab/>
                        <w:t>175</w:t>
                      </w:r>
                      <w:r w:rsidR="00EF774C" w:rsidRPr="002A1D4B"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  <w:t>.000 HUF</w:t>
                      </w:r>
                      <w:r w:rsidR="00EF774C" w:rsidRPr="002A1D4B"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  <w:tab/>
                        <w:t>Beinhaltet alle Ve</w:t>
                      </w:r>
                      <w:r w:rsidR="00576B39"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  <w:t>ranstaltungen ohne Sonderstatus</w:t>
                      </w:r>
                    </w:p>
                    <w:p w:rsidR="00EF774C" w:rsidRPr="002A1D4B" w:rsidRDefault="00EF416D" w:rsidP="00EF774C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2" w:line="250" w:lineRule="auto"/>
                        <w:ind w:right="22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  <w:t>Stufe 1.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  <w:tab/>
                        <w:t>220</w:t>
                      </w:r>
                      <w:r w:rsidR="00EF774C" w:rsidRPr="002A1D4B"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  <w:t>.000 HUF</w:t>
                      </w:r>
                      <w:r w:rsidR="00EF774C" w:rsidRPr="002A1D4B"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  <w:tab/>
                        <w:t>Beinhaltet den Grundbeitrag + 2 Balltickets</w:t>
                      </w:r>
                    </w:p>
                    <w:p w:rsidR="00EF774C" w:rsidRPr="002A1D4B" w:rsidRDefault="00EF416D" w:rsidP="00EF774C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2" w:line="250" w:lineRule="auto"/>
                        <w:ind w:right="22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  <w:t>Stufe 2.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  <w:tab/>
                        <w:t>250</w:t>
                      </w:r>
                      <w:r w:rsidR="00EF774C" w:rsidRPr="002A1D4B"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  <w:t>.000 HUF</w:t>
                      </w:r>
                      <w:r w:rsidR="00EF774C" w:rsidRPr="002A1D4B"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  <w:tab/>
                        <w:t>Beinhaltet Stufe 1. + 2 Tickets zur Weihnachtsfeier</w:t>
                      </w:r>
                    </w:p>
                    <w:p w:rsidR="00EF774C" w:rsidRPr="002A1D4B" w:rsidRDefault="00EF416D" w:rsidP="00EF774C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2" w:line="250" w:lineRule="auto"/>
                        <w:ind w:right="22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  <w:t>Stufe 3.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  <w:tab/>
                        <w:t>265</w:t>
                      </w:r>
                      <w:r w:rsidR="00EF774C" w:rsidRPr="002A1D4B"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  <w:t>.000 HUF</w:t>
                      </w:r>
                      <w:r w:rsidR="00EF774C" w:rsidRPr="002A1D4B">
                        <w:rPr>
                          <w:rFonts w:ascii="Times New Roman" w:hAnsi="Times New Roman"/>
                          <w:sz w:val="24"/>
                          <w:szCs w:val="24"/>
                          <w:lang w:val="de-DE"/>
                        </w:rPr>
                        <w:tab/>
                        <w:t>Beinhaltet Stufe 2. + 2 Tickets zum Oktoberfest</w:t>
                      </w:r>
                    </w:p>
                    <w:p w:rsidR="00EF774C" w:rsidRPr="002A1D4B" w:rsidRDefault="00EF774C" w:rsidP="00EF774C">
                      <w:pPr>
                        <w:spacing w:before="22" w:line="250" w:lineRule="auto"/>
                        <w:ind w:right="22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(Für andere Optionen wenden Sie sich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bitte an das</w:t>
                      </w:r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Sekretariat unter </w:t>
                      </w:r>
                      <w:hyperlink r:id="rId10" w:history="1">
                        <w:r w:rsidRPr="002A1D4B">
                          <w:rPr>
                            <w:rStyle w:val="Hiperhivatkozs"/>
                            <w:rFonts w:ascii="Times New Roman" w:hAnsi="Times New Roman"/>
                            <w:sz w:val="24"/>
                            <w:szCs w:val="24"/>
                          </w:rPr>
                          <w:t>mail@dwc.hu</w:t>
                        </w:r>
                      </w:hyperlink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:rsidR="00EF774C" w:rsidRPr="002A1D4B" w:rsidRDefault="00EF774C" w:rsidP="00EF774C">
                      <w:pPr>
                        <w:spacing w:before="22" w:line="250" w:lineRule="auto"/>
                        <w:ind w:right="22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Hiermit erkläre ich mich bereit, die Ziele des Deutschen Wirtschaftsclubs Unga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rn zu fördern und zu unterstütz</w:t>
                      </w:r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 sowie den Mitgliedsbeitrag termingerecht zu begleichen.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Ferner erkläre ich mich mit den Inhalten der </w:t>
                      </w:r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Satzung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einverstanden</w:t>
                      </w:r>
                      <w:r w:rsidRPr="002A1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</w:p>
                    <w:p w:rsidR="00EF774C" w:rsidRPr="00E947EB" w:rsidRDefault="00EF774C" w:rsidP="00EF774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</w:t>
                      </w:r>
                      <w:r w:rsidRPr="00E947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Pr="00E947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E947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E947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 w:rsidRPr="00E947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</w:t>
                      </w:r>
                      <w:r w:rsidRPr="00E947EB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 xml:space="preserve">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</w:t>
                      </w:r>
                      <w:r w:rsidRPr="00E947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3388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</w:rPr>
                        <w:t>Datum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Pr="0043388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000000"/>
                        </w:rPr>
                        <w:t>Unterschrift</w:t>
                      </w:r>
                      <w:r w:rsidRPr="00E947EB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 xml:space="preserve">                       </w:t>
                      </w:r>
                      <w:r w:rsidRPr="00E947EB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EA376F" w:rsidRPr="00203234" w:rsidRDefault="00EA376F" w:rsidP="00EF774C">
      <w:pPr>
        <w:spacing w:before="360" w:line="320" w:lineRule="exact"/>
        <w:ind w:right="-284"/>
        <w:rPr>
          <w:rFonts w:ascii="Garamond" w:hAnsi="Garamond"/>
          <w:sz w:val="24"/>
          <w:szCs w:val="24"/>
        </w:rPr>
      </w:pPr>
    </w:p>
    <w:sectPr w:rsidR="00EA376F" w:rsidRPr="002032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6C" w:rsidRDefault="00E8236C" w:rsidP="004474F3">
      <w:pPr>
        <w:spacing w:after="0" w:line="240" w:lineRule="auto"/>
      </w:pPr>
      <w:r>
        <w:separator/>
      </w:r>
    </w:p>
  </w:endnote>
  <w:endnote w:type="continuationSeparator" w:id="0">
    <w:p w:rsidR="00E8236C" w:rsidRDefault="00E8236C" w:rsidP="0044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6D" w:rsidRDefault="00EF416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12" w:rsidRPr="009B0512" w:rsidRDefault="004474F3" w:rsidP="009B0512">
    <w:pPr>
      <w:pStyle w:val="llb"/>
      <w:jc w:val="center"/>
      <w:rPr>
        <w:rFonts w:cstheme="minorHAnsi"/>
        <w:color w:val="A6A6A6" w:themeColor="background1" w:themeShade="A6"/>
        <w:szCs w:val="24"/>
      </w:rPr>
    </w:pPr>
    <w:proofErr w:type="spellStart"/>
    <w:r w:rsidRPr="009B0512">
      <w:rPr>
        <w:color w:val="A6A6A6" w:themeColor="background1" w:themeShade="A6"/>
        <w:sz w:val="16"/>
        <w:szCs w:val="24"/>
      </w:rPr>
      <w:t>Deutscher</w:t>
    </w:r>
    <w:proofErr w:type="spellEnd"/>
    <w:r w:rsidRPr="009B0512">
      <w:rPr>
        <w:color w:val="A6A6A6" w:themeColor="background1" w:themeShade="A6"/>
        <w:sz w:val="16"/>
        <w:szCs w:val="24"/>
      </w:rPr>
      <w:t xml:space="preserve"> </w:t>
    </w:r>
    <w:proofErr w:type="spellStart"/>
    <w:r w:rsidRPr="009B0512">
      <w:rPr>
        <w:color w:val="A6A6A6" w:themeColor="background1" w:themeShade="A6"/>
        <w:sz w:val="16"/>
        <w:szCs w:val="24"/>
      </w:rPr>
      <w:t>Wirtschaftsclub</w:t>
    </w:r>
    <w:proofErr w:type="spellEnd"/>
    <w:r w:rsidRPr="009B0512">
      <w:rPr>
        <w:color w:val="A6A6A6" w:themeColor="background1" w:themeShade="A6"/>
        <w:sz w:val="16"/>
        <w:szCs w:val="24"/>
      </w:rPr>
      <w:t xml:space="preserve"> </w:t>
    </w:r>
    <w:proofErr w:type="spellStart"/>
    <w:proofErr w:type="gramStart"/>
    <w:r w:rsidRPr="009B0512">
      <w:rPr>
        <w:color w:val="A6A6A6" w:themeColor="background1" w:themeShade="A6"/>
        <w:sz w:val="16"/>
        <w:szCs w:val="24"/>
      </w:rPr>
      <w:t>Ungarn</w:t>
    </w:r>
    <w:proofErr w:type="spellEnd"/>
    <w:r w:rsidR="009B0512" w:rsidRPr="009B0512">
      <w:rPr>
        <w:color w:val="A6A6A6" w:themeColor="background1" w:themeShade="A6"/>
        <w:sz w:val="16"/>
        <w:szCs w:val="24"/>
      </w:rPr>
      <w:t xml:space="preserve"> </w:t>
    </w:r>
    <w:r w:rsidRPr="009B0512">
      <w:rPr>
        <w:color w:val="A6A6A6" w:themeColor="background1" w:themeShade="A6"/>
        <w:sz w:val="16"/>
        <w:szCs w:val="24"/>
      </w:rPr>
      <w:t xml:space="preserve">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Pr="009B0512">
      <w:rPr>
        <w:rFonts w:cstheme="minorHAnsi"/>
        <w:color w:val="A6A6A6" w:themeColor="background1" w:themeShade="A6"/>
        <w:sz w:val="16"/>
        <w:szCs w:val="24"/>
      </w:rPr>
      <w:t>H-1053</w:t>
    </w:r>
    <w:proofErr w:type="gramEnd"/>
    <w:r w:rsidRPr="009B0512">
      <w:rPr>
        <w:rFonts w:cstheme="minorHAnsi"/>
        <w:color w:val="A6A6A6" w:themeColor="background1" w:themeShade="A6"/>
        <w:sz w:val="16"/>
        <w:szCs w:val="24"/>
      </w:rPr>
      <w:t xml:space="preserve"> Budapest, Kossuth Lajos u. 14-16. I/2</w:t>
    </w:r>
    <w:r w:rsidR="009B0512">
      <w:rPr>
        <w:rFonts w:cstheme="minorHAnsi"/>
        <w:color w:val="A6A6A6" w:themeColor="background1" w:themeShade="A6"/>
        <w:sz w:val="16"/>
        <w:szCs w:val="24"/>
      </w:rPr>
      <w:t xml:space="preserve">  </w:t>
    </w:r>
    <w:r w:rsidR="009B0512"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="009B0512">
      <w:rPr>
        <w:rFonts w:cstheme="minorHAnsi"/>
        <w:b/>
        <w:color w:val="A6A6A6" w:themeColor="background1" w:themeShade="A6"/>
        <w:sz w:val="24"/>
        <w:szCs w:val="24"/>
      </w:rPr>
      <w:t xml:space="preserve">  </w:t>
    </w:r>
    <w:r w:rsidRPr="009B0512">
      <w:rPr>
        <w:rFonts w:cstheme="minorHAnsi"/>
        <w:color w:val="A6A6A6" w:themeColor="background1" w:themeShade="A6"/>
        <w:sz w:val="16"/>
        <w:szCs w:val="24"/>
      </w:rPr>
      <w:t>+36 1 312 1123</w:t>
    </w:r>
    <w:r w:rsidR="009B0512" w:rsidRPr="009B0512">
      <w:rPr>
        <w:rFonts w:cstheme="minorHAnsi"/>
        <w:color w:val="A6A6A6" w:themeColor="background1" w:themeShade="A6"/>
        <w:szCs w:val="24"/>
      </w:rPr>
      <w:t xml:space="preserve"> </w:t>
    </w:r>
    <w:r w:rsidRPr="009B0512">
      <w:rPr>
        <w:rFonts w:cstheme="minorHAnsi"/>
        <w:color w:val="A6A6A6" w:themeColor="background1" w:themeShade="A6"/>
        <w:szCs w:val="24"/>
      </w:rPr>
      <w:t xml:space="preserve">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Pr="009B0512">
      <w:rPr>
        <w:rFonts w:cstheme="minorHAnsi"/>
        <w:color w:val="A6A6A6" w:themeColor="background1" w:themeShade="A6"/>
        <w:sz w:val="16"/>
        <w:szCs w:val="24"/>
      </w:rPr>
      <w:t>mail@dwc.hu</w:t>
    </w:r>
    <w:r w:rsidRPr="009B0512">
      <w:rPr>
        <w:rFonts w:cstheme="minorHAnsi"/>
        <w:b/>
        <w:color w:val="A6A6A6" w:themeColor="background1" w:themeShade="A6"/>
        <w:sz w:val="16"/>
        <w:szCs w:val="24"/>
      </w:rPr>
      <w:t xml:space="preserve"> </w:t>
    </w:r>
    <w:r w:rsidR="009B0512" w:rsidRPr="009B0512">
      <w:rPr>
        <w:rFonts w:cstheme="minorHAnsi"/>
        <w:b/>
        <w:color w:val="A6A6A6" w:themeColor="background1" w:themeShade="A6"/>
        <w:sz w:val="16"/>
        <w:szCs w:val="24"/>
      </w:rPr>
      <w:t xml:space="preserve"> </w:t>
    </w:r>
    <w:r w:rsidR="009B0512"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 </w:t>
    </w:r>
    <w:r w:rsidR="009B0512" w:rsidRPr="009B0512">
      <w:rPr>
        <w:rFonts w:cstheme="minorHAnsi"/>
        <w:color w:val="A6A6A6" w:themeColor="background1" w:themeShade="A6"/>
        <w:sz w:val="16"/>
        <w:szCs w:val="24"/>
      </w:rPr>
      <w:t>www.dwc.hu</w:t>
    </w:r>
  </w:p>
  <w:p w:rsidR="004474F3" w:rsidRPr="009B0512" w:rsidRDefault="009B0512" w:rsidP="009B0512">
    <w:pPr>
      <w:pStyle w:val="llb"/>
      <w:jc w:val="center"/>
      <w:rPr>
        <w:color w:val="A6A6A6" w:themeColor="background1" w:themeShade="A6"/>
        <w:szCs w:val="24"/>
      </w:rPr>
    </w:pPr>
    <w:proofErr w:type="spellStart"/>
    <w:r w:rsidRPr="009B0512">
      <w:rPr>
        <w:rFonts w:cstheme="minorHAnsi"/>
        <w:color w:val="A6A6A6" w:themeColor="background1" w:themeShade="A6"/>
        <w:sz w:val="16"/>
        <w:szCs w:val="24"/>
      </w:rPr>
      <w:t>Bankverbindung</w:t>
    </w:r>
    <w:proofErr w:type="spellEnd"/>
    <w:r w:rsidRPr="009B0512">
      <w:rPr>
        <w:rFonts w:cstheme="minorHAnsi"/>
        <w:color w:val="A6A6A6" w:themeColor="background1" w:themeShade="A6"/>
        <w:sz w:val="16"/>
        <w:szCs w:val="24"/>
      </w:rPr>
      <w:t xml:space="preserve">: </w:t>
    </w:r>
    <w:proofErr w:type="spellStart"/>
    <w:r w:rsidRPr="009B0512">
      <w:rPr>
        <w:rFonts w:cstheme="minorHAnsi"/>
        <w:color w:val="A6A6A6" w:themeColor="background1" w:themeShade="A6"/>
        <w:sz w:val="16"/>
        <w:szCs w:val="24"/>
      </w:rPr>
      <w:t>Oberbank</w:t>
    </w:r>
    <w:proofErr w:type="spellEnd"/>
    <w:r w:rsidRPr="009B0512">
      <w:rPr>
        <w:rFonts w:cstheme="minorHAnsi"/>
        <w:color w:val="A6A6A6" w:themeColor="background1" w:themeShade="A6"/>
        <w:sz w:val="16"/>
        <w:szCs w:val="24"/>
      </w:rPr>
      <w:t xml:space="preserve"> </w:t>
    </w:r>
    <w:proofErr w:type="gramStart"/>
    <w:r w:rsidRPr="009B0512">
      <w:rPr>
        <w:rFonts w:cstheme="minorHAnsi"/>
        <w:color w:val="A6A6A6" w:themeColor="background1" w:themeShade="A6"/>
        <w:sz w:val="16"/>
        <w:szCs w:val="24"/>
      </w:rPr>
      <w:t>AG</w:t>
    </w:r>
    <w:r w:rsidRPr="009B0512">
      <w:rPr>
        <w:rFonts w:cstheme="minorHAnsi"/>
        <w:color w:val="A6A6A6" w:themeColor="background1" w:themeShade="A6"/>
        <w:szCs w:val="24"/>
      </w:rPr>
      <w:t xml:space="preserve"> 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 </w:t>
    </w:r>
    <w:proofErr w:type="spellStart"/>
    <w:r>
      <w:rPr>
        <w:rFonts w:cstheme="minorHAnsi"/>
        <w:color w:val="A6A6A6" w:themeColor="background1" w:themeShade="A6"/>
        <w:sz w:val="16"/>
        <w:szCs w:val="24"/>
      </w:rPr>
      <w:t>Kontonummer</w:t>
    </w:r>
    <w:proofErr w:type="spellEnd"/>
    <w:proofErr w:type="gramEnd"/>
    <w:r w:rsidRPr="009B0512">
      <w:rPr>
        <w:rFonts w:cstheme="minorHAnsi"/>
        <w:color w:val="A6A6A6" w:themeColor="background1" w:themeShade="A6"/>
        <w:sz w:val="16"/>
        <w:szCs w:val="24"/>
      </w:rPr>
      <w:t xml:space="preserve">: </w:t>
    </w:r>
    <w:r>
      <w:rPr>
        <w:rFonts w:cstheme="minorHAnsi"/>
        <w:color w:val="A6A6A6" w:themeColor="background1" w:themeShade="A6"/>
        <w:sz w:val="16"/>
        <w:szCs w:val="24"/>
      </w:rPr>
      <w:t xml:space="preserve">HU19 </w:t>
    </w:r>
    <w:r w:rsidRPr="009B0512">
      <w:rPr>
        <w:rFonts w:cstheme="minorHAnsi"/>
        <w:color w:val="A6A6A6" w:themeColor="background1" w:themeShade="A6"/>
        <w:sz w:val="16"/>
        <w:szCs w:val="24"/>
      </w:rPr>
      <w:t>1840 0010 0368 0291 6010 0011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6D" w:rsidRDefault="00EF41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6C" w:rsidRDefault="00E8236C" w:rsidP="004474F3">
      <w:pPr>
        <w:spacing w:after="0" w:line="240" w:lineRule="auto"/>
      </w:pPr>
      <w:r>
        <w:separator/>
      </w:r>
    </w:p>
  </w:footnote>
  <w:footnote w:type="continuationSeparator" w:id="0">
    <w:p w:rsidR="00E8236C" w:rsidRDefault="00E8236C" w:rsidP="0044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6D" w:rsidRDefault="00EF416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F0" w:rsidRDefault="00EF416D">
    <w:pPr>
      <w:pStyle w:val="lfej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435CABF" wp14:editId="4EAFE8DD">
          <wp:simplePos x="0" y="0"/>
          <wp:positionH relativeFrom="margin">
            <wp:posOffset>1128395</wp:posOffset>
          </wp:positionH>
          <wp:positionV relativeFrom="paragraph">
            <wp:posOffset>-182880</wp:posOffset>
          </wp:positionV>
          <wp:extent cx="3808675" cy="1031517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C Logo 2019 - 5. verzi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8675" cy="1031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6D" w:rsidRDefault="00EF41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2ADF"/>
    <w:multiLevelType w:val="hybridMultilevel"/>
    <w:tmpl w:val="DB061B52"/>
    <w:lvl w:ilvl="0" w:tplc="760E95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F3"/>
    <w:rsid w:val="00014D19"/>
    <w:rsid w:val="001549A3"/>
    <w:rsid w:val="00193448"/>
    <w:rsid w:val="001B6317"/>
    <w:rsid w:val="00200EB8"/>
    <w:rsid w:val="00203234"/>
    <w:rsid w:val="00300C84"/>
    <w:rsid w:val="0038467B"/>
    <w:rsid w:val="004474F3"/>
    <w:rsid w:val="00565E66"/>
    <w:rsid w:val="00576B39"/>
    <w:rsid w:val="006136FE"/>
    <w:rsid w:val="00613C09"/>
    <w:rsid w:val="006152F0"/>
    <w:rsid w:val="006362C4"/>
    <w:rsid w:val="006F25D7"/>
    <w:rsid w:val="007F14EB"/>
    <w:rsid w:val="00960BC1"/>
    <w:rsid w:val="009B0512"/>
    <w:rsid w:val="009B1C17"/>
    <w:rsid w:val="009C775F"/>
    <w:rsid w:val="00A906C0"/>
    <w:rsid w:val="00A9432D"/>
    <w:rsid w:val="00C72C08"/>
    <w:rsid w:val="00D57EE4"/>
    <w:rsid w:val="00E8236C"/>
    <w:rsid w:val="00EA376F"/>
    <w:rsid w:val="00EF416D"/>
    <w:rsid w:val="00EF774C"/>
    <w:rsid w:val="00F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84"/>
    <w:rPr>
      <w:rFonts w:ascii="Calibri" w:eastAsia="Calibri" w:hAnsi="Calibri" w:cs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4474F3"/>
  </w:style>
  <w:style w:type="paragraph" w:styleId="llb">
    <w:name w:val="footer"/>
    <w:basedOn w:val="Norml"/>
    <w:link w:val="llb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4474F3"/>
  </w:style>
  <w:style w:type="paragraph" w:styleId="Buborkszveg">
    <w:name w:val="Balloon Text"/>
    <w:basedOn w:val="Norml"/>
    <w:link w:val="BuborkszvegChar"/>
    <w:uiPriority w:val="99"/>
    <w:semiHidden/>
    <w:unhideWhenUsed/>
    <w:rsid w:val="0044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4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474F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774C"/>
    <w:pPr>
      <w:ind w:left="720"/>
      <w:contextualSpacing/>
    </w:pPr>
    <w:rPr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84"/>
    <w:rPr>
      <w:rFonts w:ascii="Calibri" w:eastAsia="Calibri" w:hAnsi="Calibri" w:cs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4474F3"/>
  </w:style>
  <w:style w:type="paragraph" w:styleId="llb">
    <w:name w:val="footer"/>
    <w:basedOn w:val="Norml"/>
    <w:link w:val="llb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4474F3"/>
  </w:style>
  <w:style w:type="paragraph" w:styleId="Buborkszveg">
    <w:name w:val="Balloon Text"/>
    <w:basedOn w:val="Norml"/>
    <w:link w:val="BuborkszvegChar"/>
    <w:uiPriority w:val="99"/>
    <w:semiHidden/>
    <w:unhideWhenUsed/>
    <w:rsid w:val="0044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4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474F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774C"/>
    <w:pPr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il@dwc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dwc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C30B-661F-4101-978A-E0EE3796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Kinga</dc:creator>
  <cp:lastModifiedBy>DWC</cp:lastModifiedBy>
  <cp:revision>4</cp:revision>
  <cp:lastPrinted>2018-04-23T15:17:00Z</cp:lastPrinted>
  <dcterms:created xsi:type="dcterms:W3CDTF">2018-06-18T14:29:00Z</dcterms:created>
  <dcterms:modified xsi:type="dcterms:W3CDTF">2019-01-25T14:07:00Z</dcterms:modified>
</cp:coreProperties>
</file>